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B2A3F" w:rsidP="003619C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Lokalneho</w:t>
      </w:r>
      <w:proofErr w:type="spellEnd"/>
      <w:r w:rsidR="003619CD" w:rsidRPr="003619CD">
        <w:rPr>
          <w:b/>
          <w:sz w:val="28"/>
          <w:szCs w:val="28"/>
        </w:rPr>
        <w:t xml:space="preserve">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CB2A3F" w:rsidP="004375F0">
            <w:proofErr w:type="spellStart"/>
            <w:r>
              <w:t>Koper</w:t>
            </w:r>
            <w:proofErr w:type="spellEnd"/>
            <w:r>
              <w:t xml:space="preserve"> (SLO)</w:t>
            </w:r>
            <w:r w:rsidR="00247F86">
              <w:t xml:space="preserve"> </w:t>
            </w:r>
            <w:r w:rsidR="00DE479C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006EAB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B2A3F" w:rsidP="00CB2A3F">
            <w:r>
              <w:t>28</w:t>
            </w:r>
            <w:r w:rsidR="0022473A">
              <w:t>.</w:t>
            </w:r>
            <w:r>
              <w:t>10</w:t>
            </w:r>
            <w:r w:rsidR="00DE479C">
              <w:t>.-</w:t>
            </w:r>
            <w:r>
              <w:t>31.10</w:t>
            </w:r>
            <w:r w:rsidR="00DE479C">
              <w:t>.</w:t>
            </w:r>
            <w:r w:rsidR="00F60D8C">
              <w:t>202</w:t>
            </w:r>
            <w:r w:rsidR="00DE479C">
              <w:t>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7113" w:type="dxa"/>
        <w:tblLook w:val="04A0"/>
      </w:tblPr>
      <w:tblGrid>
        <w:gridCol w:w="1341"/>
        <w:gridCol w:w="1479"/>
        <w:gridCol w:w="1567"/>
        <w:gridCol w:w="1363"/>
        <w:gridCol w:w="1363"/>
      </w:tblGrid>
      <w:tr w:rsidR="00CB2A3F" w:rsidTr="00CB2A3F">
        <w:trPr>
          <w:trHeight w:val="260"/>
        </w:trPr>
        <w:tc>
          <w:tcPr>
            <w:tcW w:w="1341" w:type="dxa"/>
          </w:tcPr>
          <w:p w:rsidR="00CB2A3F" w:rsidRPr="003619CD" w:rsidRDefault="00CB2A3F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CB2A3F" w:rsidRPr="00DA66CF" w:rsidRDefault="00CB2A3F" w:rsidP="00006EAB">
            <w:pPr>
              <w:jc w:val="center"/>
              <w:rPr>
                <w:b/>
              </w:rPr>
            </w:pPr>
            <w:r>
              <w:rPr>
                <w:b/>
              </w:rPr>
              <w:t>28.10.</w:t>
            </w:r>
          </w:p>
        </w:tc>
        <w:tc>
          <w:tcPr>
            <w:tcW w:w="1567" w:type="dxa"/>
          </w:tcPr>
          <w:p w:rsidR="00CB2A3F" w:rsidRPr="00DA66CF" w:rsidRDefault="00CB2A3F" w:rsidP="00006EAB">
            <w:pPr>
              <w:jc w:val="center"/>
              <w:rPr>
                <w:b/>
              </w:rPr>
            </w:pPr>
            <w:r>
              <w:rPr>
                <w:b/>
              </w:rPr>
              <w:t>29.10.</w:t>
            </w:r>
          </w:p>
        </w:tc>
        <w:tc>
          <w:tcPr>
            <w:tcW w:w="1363" w:type="dxa"/>
          </w:tcPr>
          <w:p w:rsidR="00CB2A3F" w:rsidRPr="00DA66CF" w:rsidRDefault="00CB2A3F" w:rsidP="001F6989">
            <w:pPr>
              <w:jc w:val="center"/>
              <w:rPr>
                <w:b/>
              </w:rPr>
            </w:pPr>
            <w:r>
              <w:rPr>
                <w:b/>
              </w:rPr>
              <w:t>30.10.</w:t>
            </w:r>
          </w:p>
        </w:tc>
        <w:tc>
          <w:tcPr>
            <w:tcW w:w="1363" w:type="dxa"/>
          </w:tcPr>
          <w:p w:rsidR="00CB2A3F" w:rsidRPr="00DA66CF" w:rsidRDefault="00CB2A3F" w:rsidP="0022473A">
            <w:pPr>
              <w:jc w:val="center"/>
              <w:rPr>
                <w:b/>
              </w:rPr>
            </w:pPr>
            <w:r>
              <w:rPr>
                <w:b/>
              </w:rPr>
              <w:t>31.10.</w:t>
            </w:r>
          </w:p>
        </w:tc>
      </w:tr>
      <w:tr w:rsidR="00CB2A3F" w:rsidTr="00CB2A3F">
        <w:trPr>
          <w:trHeight w:val="275"/>
        </w:trPr>
        <w:tc>
          <w:tcPr>
            <w:tcW w:w="1341" w:type="dxa"/>
          </w:tcPr>
          <w:p w:rsidR="00CB2A3F" w:rsidRPr="003619CD" w:rsidRDefault="00CB2A3F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CB2A3F" w:rsidRDefault="00CB2A3F" w:rsidP="004375F0">
            <w:pPr>
              <w:jc w:val="center"/>
            </w:pPr>
            <w:r>
              <w:t>slnečno</w:t>
            </w:r>
          </w:p>
        </w:tc>
        <w:tc>
          <w:tcPr>
            <w:tcW w:w="1567" w:type="dxa"/>
          </w:tcPr>
          <w:p w:rsidR="00CB2A3F" w:rsidRDefault="00CB2A3F" w:rsidP="004375F0">
            <w:pPr>
              <w:jc w:val="center"/>
            </w:pPr>
            <w:r>
              <w:t>slnečno</w:t>
            </w:r>
          </w:p>
        </w:tc>
        <w:tc>
          <w:tcPr>
            <w:tcW w:w="1363" w:type="dxa"/>
          </w:tcPr>
          <w:p w:rsidR="00CB2A3F" w:rsidRDefault="00CB2A3F" w:rsidP="001F6989">
            <w:pPr>
              <w:jc w:val="center"/>
            </w:pPr>
            <w:r>
              <w:t>polooblačno</w:t>
            </w:r>
          </w:p>
        </w:tc>
        <w:tc>
          <w:tcPr>
            <w:tcW w:w="1363" w:type="dxa"/>
          </w:tcPr>
          <w:p w:rsidR="00CB2A3F" w:rsidRDefault="00CB2A3F" w:rsidP="004375F0">
            <w:pPr>
              <w:jc w:val="center"/>
            </w:pPr>
            <w:r>
              <w:t>polooblačno</w:t>
            </w:r>
          </w:p>
        </w:tc>
      </w:tr>
      <w:tr w:rsidR="00CB2A3F" w:rsidTr="00CB2A3F">
        <w:trPr>
          <w:trHeight w:val="260"/>
        </w:trPr>
        <w:tc>
          <w:tcPr>
            <w:tcW w:w="1341" w:type="dxa"/>
          </w:tcPr>
          <w:p w:rsidR="00CB2A3F" w:rsidRPr="003619CD" w:rsidRDefault="00CB2A3F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CB2A3F" w:rsidRDefault="00CB2A3F" w:rsidP="004375F0">
            <w:pPr>
              <w:jc w:val="center"/>
            </w:pPr>
            <w:r>
              <w:t>23°C</w:t>
            </w:r>
          </w:p>
        </w:tc>
        <w:tc>
          <w:tcPr>
            <w:tcW w:w="1567" w:type="dxa"/>
          </w:tcPr>
          <w:p w:rsidR="00CB2A3F" w:rsidRDefault="00CB2A3F" w:rsidP="004375F0">
            <w:pPr>
              <w:jc w:val="center"/>
            </w:pPr>
            <w:r>
              <w:t>24°C</w:t>
            </w:r>
          </w:p>
        </w:tc>
        <w:tc>
          <w:tcPr>
            <w:tcW w:w="1363" w:type="dxa"/>
          </w:tcPr>
          <w:p w:rsidR="00CB2A3F" w:rsidRDefault="00CB2A3F" w:rsidP="001F6989">
            <w:pPr>
              <w:jc w:val="center"/>
            </w:pPr>
            <w:r>
              <w:t>20°C</w:t>
            </w:r>
          </w:p>
        </w:tc>
        <w:tc>
          <w:tcPr>
            <w:tcW w:w="1363" w:type="dxa"/>
          </w:tcPr>
          <w:p w:rsidR="00CB2A3F" w:rsidRDefault="00CB2A3F" w:rsidP="004375F0">
            <w:pPr>
              <w:jc w:val="center"/>
            </w:pPr>
            <w:r>
              <w:t>20°C</w:t>
            </w:r>
          </w:p>
        </w:tc>
      </w:tr>
      <w:tr w:rsidR="00CB2A3F" w:rsidTr="00CB2A3F">
        <w:trPr>
          <w:trHeight w:val="275"/>
        </w:trPr>
        <w:tc>
          <w:tcPr>
            <w:tcW w:w="1341" w:type="dxa"/>
          </w:tcPr>
          <w:p w:rsidR="00CB2A3F" w:rsidRPr="003619CD" w:rsidRDefault="00CB2A3F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CB2A3F" w:rsidRDefault="00CB2A3F" w:rsidP="00CB2A3F">
            <w:pPr>
              <w:jc w:val="center"/>
            </w:pPr>
            <w:r>
              <w:t>4-6 m/s</w:t>
            </w:r>
          </w:p>
        </w:tc>
        <w:tc>
          <w:tcPr>
            <w:tcW w:w="1567" w:type="dxa"/>
          </w:tcPr>
          <w:p w:rsidR="00CB2A3F" w:rsidRDefault="00CB2A3F" w:rsidP="00CB2A3F">
            <w:pPr>
              <w:jc w:val="center"/>
            </w:pPr>
            <w:r>
              <w:t>4-6 m/s</w:t>
            </w:r>
          </w:p>
        </w:tc>
        <w:tc>
          <w:tcPr>
            <w:tcW w:w="1363" w:type="dxa"/>
          </w:tcPr>
          <w:p w:rsidR="00CB2A3F" w:rsidRDefault="00CB2A3F" w:rsidP="001F6989">
            <w:pPr>
              <w:jc w:val="center"/>
            </w:pPr>
            <w:r>
              <w:t>5-10</w:t>
            </w:r>
            <w:r>
              <w:t xml:space="preserve"> m/s</w:t>
            </w:r>
          </w:p>
        </w:tc>
        <w:tc>
          <w:tcPr>
            <w:tcW w:w="1363" w:type="dxa"/>
          </w:tcPr>
          <w:p w:rsidR="00CB2A3F" w:rsidRDefault="00CB2A3F" w:rsidP="00006EAB">
            <w:pPr>
              <w:jc w:val="center"/>
            </w:pPr>
            <w:r>
              <w:t>6-10 m/s</w:t>
            </w:r>
          </w:p>
        </w:tc>
      </w:tr>
      <w:tr w:rsidR="00CB2A3F" w:rsidTr="00CB2A3F">
        <w:trPr>
          <w:trHeight w:val="275"/>
        </w:trPr>
        <w:tc>
          <w:tcPr>
            <w:tcW w:w="1341" w:type="dxa"/>
          </w:tcPr>
          <w:p w:rsidR="00CB2A3F" w:rsidRPr="003619CD" w:rsidRDefault="00CB2A3F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CB2A3F" w:rsidRDefault="00CB2A3F" w:rsidP="004375F0">
            <w:pPr>
              <w:jc w:val="center"/>
            </w:pPr>
            <w:r>
              <w:t>50 cm</w:t>
            </w:r>
          </w:p>
        </w:tc>
        <w:tc>
          <w:tcPr>
            <w:tcW w:w="1567" w:type="dxa"/>
          </w:tcPr>
          <w:p w:rsidR="00CB2A3F" w:rsidRDefault="00CB2A3F" w:rsidP="004375F0">
            <w:pPr>
              <w:jc w:val="center"/>
            </w:pPr>
            <w:r>
              <w:t>50 cm</w:t>
            </w:r>
          </w:p>
        </w:tc>
        <w:tc>
          <w:tcPr>
            <w:tcW w:w="1363" w:type="dxa"/>
          </w:tcPr>
          <w:p w:rsidR="00CB2A3F" w:rsidRDefault="00CB2A3F" w:rsidP="001F6989">
            <w:pPr>
              <w:jc w:val="center"/>
            </w:pPr>
            <w:r>
              <w:t>100</w:t>
            </w:r>
            <w:r>
              <w:t xml:space="preserve"> cm</w:t>
            </w:r>
          </w:p>
        </w:tc>
        <w:tc>
          <w:tcPr>
            <w:tcW w:w="1363" w:type="dxa"/>
          </w:tcPr>
          <w:p w:rsidR="00CB2A3F" w:rsidRDefault="00CB2A3F" w:rsidP="004375F0">
            <w:pPr>
              <w:jc w:val="center"/>
            </w:pPr>
            <w:r>
              <w:t>120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4375F0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E479C" w:rsidP="005916B1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4375F0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DE479C" w:rsidP="00FA260A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CB2A3F" w:rsidTr="004375F0">
        <w:tc>
          <w:tcPr>
            <w:tcW w:w="647" w:type="dxa"/>
          </w:tcPr>
          <w:p w:rsidR="00CB2A3F" w:rsidRDefault="00CB2A3F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CB2A3F" w:rsidRDefault="00CB2A3F" w:rsidP="004375F0">
            <w:r>
              <w:t>Zuzana Zimani</w:t>
            </w:r>
          </w:p>
        </w:tc>
        <w:tc>
          <w:tcPr>
            <w:tcW w:w="1701" w:type="dxa"/>
          </w:tcPr>
          <w:p w:rsidR="00CB2A3F" w:rsidRDefault="00CB2A3F" w:rsidP="003619CD">
            <w:pPr>
              <w:jc w:val="center"/>
            </w:pPr>
            <w:r>
              <w:t>29er</w:t>
            </w:r>
          </w:p>
        </w:tc>
      </w:tr>
      <w:tr w:rsidR="00CB2A3F" w:rsidTr="004375F0">
        <w:tc>
          <w:tcPr>
            <w:tcW w:w="647" w:type="dxa"/>
          </w:tcPr>
          <w:p w:rsidR="00CB2A3F" w:rsidRDefault="00CB2A3F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B2A3F" w:rsidRDefault="00CB2A3F" w:rsidP="005916B1">
            <w:r>
              <w:t>Tamara Brestovská</w:t>
            </w:r>
          </w:p>
        </w:tc>
        <w:tc>
          <w:tcPr>
            <w:tcW w:w="1701" w:type="dxa"/>
          </w:tcPr>
          <w:p w:rsidR="00CB2A3F" w:rsidRDefault="00CB2A3F" w:rsidP="004375F0">
            <w:pPr>
              <w:jc w:val="center"/>
            </w:pPr>
            <w:r>
              <w:t>29er</w:t>
            </w:r>
          </w:p>
        </w:tc>
      </w:tr>
      <w:tr w:rsidR="00CB2A3F" w:rsidTr="004375F0">
        <w:tc>
          <w:tcPr>
            <w:tcW w:w="647" w:type="dxa"/>
          </w:tcPr>
          <w:p w:rsidR="00CB2A3F" w:rsidRDefault="00CB2A3F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B2A3F" w:rsidRDefault="00CB2A3F" w:rsidP="004375F0">
            <w:r>
              <w:t>Tereza Bartanusova</w:t>
            </w:r>
          </w:p>
        </w:tc>
        <w:tc>
          <w:tcPr>
            <w:tcW w:w="1701" w:type="dxa"/>
          </w:tcPr>
          <w:p w:rsidR="00CB2A3F" w:rsidRDefault="00CB2A3F" w:rsidP="004375F0">
            <w:pPr>
              <w:jc w:val="center"/>
            </w:pPr>
            <w:r>
              <w:t>29er</w:t>
            </w:r>
          </w:p>
        </w:tc>
      </w:tr>
      <w:tr w:rsidR="00CB2A3F" w:rsidTr="004375F0">
        <w:tc>
          <w:tcPr>
            <w:tcW w:w="647" w:type="dxa"/>
          </w:tcPr>
          <w:p w:rsidR="00CB2A3F" w:rsidRDefault="00CB2A3F" w:rsidP="004375F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B2A3F" w:rsidRDefault="00CB2A3F" w:rsidP="004375F0">
            <w:r>
              <w:t>Patrik Drengubiak</w:t>
            </w:r>
          </w:p>
        </w:tc>
        <w:tc>
          <w:tcPr>
            <w:tcW w:w="1701" w:type="dxa"/>
          </w:tcPr>
          <w:p w:rsidR="00CB2A3F" w:rsidRDefault="00CB2A3F" w:rsidP="003619CD">
            <w:pPr>
              <w:jc w:val="center"/>
            </w:pPr>
            <w:r>
              <w:t>29er</w:t>
            </w:r>
          </w:p>
        </w:tc>
      </w:tr>
      <w:tr w:rsidR="00CB2A3F" w:rsidTr="004375F0">
        <w:tc>
          <w:tcPr>
            <w:tcW w:w="647" w:type="dxa"/>
          </w:tcPr>
          <w:p w:rsidR="00CB2A3F" w:rsidRDefault="00CB2A3F" w:rsidP="004375F0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B2A3F" w:rsidRDefault="00CB2A3F" w:rsidP="004375F0"/>
        </w:tc>
        <w:tc>
          <w:tcPr>
            <w:tcW w:w="1701" w:type="dxa"/>
          </w:tcPr>
          <w:p w:rsidR="00CB2A3F" w:rsidRDefault="00CB2A3F" w:rsidP="003619CD">
            <w:pPr>
              <w:jc w:val="center"/>
            </w:pPr>
            <w:r>
              <w:t>29er</w:t>
            </w:r>
          </w:p>
        </w:tc>
      </w:tr>
      <w:tr w:rsidR="00CB2A3F" w:rsidTr="004375F0">
        <w:tc>
          <w:tcPr>
            <w:tcW w:w="647" w:type="dxa"/>
          </w:tcPr>
          <w:p w:rsidR="00CB2A3F" w:rsidRDefault="00CB2A3F" w:rsidP="004375F0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B2A3F" w:rsidRDefault="00CB2A3F" w:rsidP="004375F0"/>
        </w:tc>
        <w:tc>
          <w:tcPr>
            <w:tcW w:w="1701" w:type="dxa"/>
          </w:tcPr>
          <w:p w:rsidR="00CB2A3F" w:rsidRDefault="00CB2A3F" w:rsidP="004375F0">
            <w:pPr>
              <w:jc w:val="center"/>
            </w:pPr>
            <w:r>
              <w:t>29er</w:t>
            </w:r>
          </w:p>
        </w:tc>
      </w:tr>
      <w:tr w:rsidR="00CB2A3F" w:rsidTr="004375F0">
        <w:tc>
          <w:tcPr>
            <w:tcW w:w="647" w:type="dxa"/>
          </w:tcPr>
          <w:p w:rsidR="00CB2A3F" w:rsidRDefault="00CB2A3F" w:rsidP="004375F0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B2A3F" w:rsidRDefault="00CB2A3F" w:rsidP="004375F0"/>
        </w:tc>
        <w:tc>
          <w:tcPr>
            <w:tcW w:w="1701" w:type="dxa"/>
          </w:tcPr>
          <w:p w:rsidR="00CB2A3F" w:rsidRDefault="00CB2A3F" w:rsidP="004375F0">
            <w:pPr>
              <w:jc w:val="center"/>
            </w:pPr>
            <w:r>
              <w:t>29er</w:t>
            </w:r>
          </w:p>
        </w:tc>
      </w:tr>
      <w:tr w:rsidR="00CB2A3F" w:rsidTr="004375F0">
        <w:tc>
          <w:tcPr>
            <w:tcW w:w="647" w:type="dxa"/>
          </w:tcPr>
          <w:p w:rsidR="00CB2A3F" w:rsidRDefault="00CB2A3F" w:rsidP="004375F0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B2A3F" w:rsidRDefault="00CB2A3F" w:rsidP="004375F0"/>
        </w:tc>
        <w:tc>
          <w:tcPr>
            <w:tcW w:w="1701" w:type="dxa"/>
          </w:tcPr>
          <w:p w:rsidR="00CB2A3F" w:rsidRDefault="00CB2A3F" w:rsidP="004375F0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proofErr w:type="spellStart"/>
      <w:r w:rsidR="00CB2A3F">
        <w:rPr>
          <w:b/>
          <w:i/>
          <w:u w:val="single"/>
        </w:rPr>
        <w:t>treningu</w:t>
      </w:r>
      <w:proofErr w:type="spellEnd"/>
      <w:r w:rsidRPr="003619CD">
        <w:rPr>
          <w:b/>
          <w:i/>
          <w:u w:val="single"/>
        </w:rPr>
        <w:t>:</w:t>
      </w:r>
    </w:p>
    <w:p w:rsidR="0022473A" w:rsidRDefault="0022473A" w:rsidP="0022473A">
      <w:pPr>
        <w:jc w:val="both"/>
      </w:pPr>
      <w:r>
        <w:t xml:space="preserve">Posádka </w:t>
      </w:r>
      <w:r w:rsidR="00322500">
        <w:t>Zimani</w:t>
      </w:r>
      <w:r>
        <w:t>/</w:t>
      </w:r>
      <w:r w:rsidR="00322500">
        <w:t>Brestovská T.</w:t>
      </w:r>
      <w:r>
        <w:t xml:space="preserve"> -  </w:t>
      </w:r>
      <w:r w:rsidR="00322500">
        <w:t>nová, mladá dievčenská posádka</w:t>
      </w:r>
      <w:r>
        <w:t>.</w:t>
      </w:r>
      <w:r w:rsidR="00322500">
        <w:t xml:space="preserve"> Dievčence </w:t>
      </w:r>
      <w:r w:rsidR="00CB2A3F">
        <w:t xml:space="preserve">dobre zapadli do tímu. Tamarka sa zlepšila po fyzickej stránke. Dievčatám veľmi pomohlo byť 4 dni v dobrom počasí na vode. V manévroch sú oveľa istejšie, dokážu sa udržať so skúsenejšími posádkami. Nacvičili si aj synchronizáciu pri prevrátení lode, keďže to bol veľmi častý jav pri tréningu manévrov, vzhľadom na silu vetra v 3. a 4. deň. Veľmi dobre už zvládajú aj tvrdšie podmienky. Chýba im ešte zlepšiť komunikáciu a koordináciu na lodi. </w:t>
      </w:r>
    </w:p>
    <w:p w:rsidR="00EB2495" w:rsidRDefault="00EB2495" w:rsidP="0091569E">
      <w:pPr>
        <w:jc w:val="both"/>
      </w:pPr>
      <w:r>
        <w:t xml:space="preserve">Posádka Kocanova V./Brestovsky A. – </w:t>
      </w:r>
      <w:r w:rsidR="00CB2A3F">
        <w:t xml:space="preserve">posádka sa dostáva do komfortnej zóny za každého počasia a sily vetra, zlepšili komunikáciu v rámci posádky, čo sa prejavuje vo zvýšenej rýchlosti lode, manévre už znesú prísnejšie kritéria, teraz budeme pracovať na detailoch. Sú obaja dobre fyzicky pripravení, čo im umožňuje sa sústrediť na </w:t>
      </w:r>
      <w:proofErr w:type="spellStart"/>
      <w:r w:rsidR="00CB2A3F">
        <w:t>trim</w:t>
      </w:r>
      <w:proofErr w:type="spellEnd"/>
      <w:r w:rsidR="00CB2A3F">
        <w:t xml:space="preserve"> lode a tím zvyšovať rýchlosť. Treba doladiť ešte manévre po vetre v silnom vetre nad 15 uzlov. </w:t>
      </w:r>
    </w:p>
    <w:p w:rsidR="00B72232" w:rsidRDefault="00B72232" w:rsidP="00B72232">
      <w:pPr>
        <w:jc w:val="both"/>
      </w:pPr>
      <w:r>
        <w:t xml:space="preserve">Posádka Bartanusova T./Drengubiak – </w:t>
      </w:r>
      <w:r w:rsidR="00327FDA">
        <w:t xml:space="preserve">obaja sa posúvajú veľkými krokmi dopredu. Patrik sa posunul po fyzickej a silovej stránke, čo im umožňuje lepšie zvládať aj silnejší vietor. Patrik musí zapracovať na koordinácii pohybu – obratnosť. Obaja sa musia zlepšiť v koordinácii manévrov, lepšie vnímať jeden druhého – svoje pohyby. </w:t>
      </w:r>
    </w:p>
    <w:p w:rsidR="00F143DA" w:rsidRDefault="00F143DA" w:rsidP="0091569E">
      <w:pPr>
        <w:jc w:val="both"/>
      </w:pPr>
      <w:r>
        <w:lastRenderedPageBreak/>
        <w:t>Celkovo</w:t>
      </w:r>
      <w:r w:rsidR="00327FDA">
        <w:t xml:space="preserve">: U všetkých troch posádok </w:t>
      </w:r>
      <w:r w:rsidR="00C97421">
        <w:t xml:space="preserve"> </w:t>
      </w:r>
      <w:r w:rsidR="00327FDA">
        <w:t xml:space="preserve">vyzdvihujem pracovnú morálku. Sú ochotný ísť za svoje </w:t>
      </w:r>
      <w:proofErr w:type="spellStart"/>
      <w:r w:rsidR="00327FDA">
        <w:t>limiti</w:t>
      </w:r>
      <w:proofErr w:type="spellEnd"/>
      <w:r w:rsidR="00327FDA">
        <w:t xml:space="preserve"> a potom na nich pracujú.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06EAB"/>
    <w:rsid w:val="00011A34"/>
    <w:rsid w:val="00014B91"/>
    <w:rsid w:val="0008126D"/>
    <w:rsid w:val="000876D1"/>
    <w:rsid w:val="000C3D77"/>
    <w:rsid w:val="000D44F3"/>
    <w:rsid w:val="000E1F89"/>
    <w:rsid w:val="000F0205"/>
    <w:rsid w:val="00111988"/>
    <w:rsid w:val="00120B4A"/>
    <w:rsid w:val="00161868"/>
    <w:rsid w:val="001A41C4"/>
    <w:rsid w:val="001A69A6"/>
    <w:rsid w:val="001A7933"/>
    <w:rsid w:val="001E6AC3"/>
    <w:rsid w:val="001F56DE"/>
    <w:rsid w:val="001F75B1"/>
    <w:rsid w:val="002152E4"/>
    <w:rsid w:val="00222FFD"/>
    <w:rsid w:val="0022473A"/>
    <w:rsid w:val="00242AE0"/>
    <w:rsid w:val="00247F86"/>
    <w:rsid w:val="002578C5"/>
    <w:rsid w:val="002772A2"/>
    <w:rsid w:val="002A0E58"/>
    <w:rsid w:val="002B0092"/>
    <w:rsid w:val="002E2F30"/>
    <w:rsid w:val="00322500"/>
    <w:rsid w:val="00327FDA"/>
    <w:rsid w:val="003619CD"/>
    <w:rsid w:val="00361C02"/>
    <w:rsid w:val="003977D3"/>
    <w:rsid w:val="003E3D00"/>
    <w:rsid w:val="004375F0"/>
    <w:rsid w:val="00487F6D"/>
    <w:rsid w:val="004935BC"/>
    <w:rsid w:val="004E2600"/>
    <w:rsid w:val="00504E0E"/>
    <w:rsid w:val="005132AF"/>
    <w:rsid w:val="00524DCA"/>
    <w:rsid w:val="00576535"/>
    <w:rsid w:val="005916B1"/>
    <w:rsid w:val="0060550B"/>
    <w:rsid w:val="00615154"/>
    <w:rsid w:val="00662CB3"/>
    <w:rsid w:val="006C57D0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77B"/>
    <w:rsid w:val="009D4FFF"/>
    <w:rsid w:val="00A472BF"/>
    <w:rsid w:val="00A56921"/>
    <w:rsid w:val="00A97959"/>
    <w:rsid w:val="00AA61DE"/>
    <w:rsid w:val="00AD28B6"/>
    <w:rsid w:val="00AF2481"/>
    <w:rsid w:val="00B33E74"/>
    <w:rsid w:val="00B60D3B"/>
    <w:rsid w:val="00B72232"/>
    <w:rsid w:val="00B9339F"/>
    <w:rsid w:val="00BA03D5"/>
    <w:rsid w:val="00BA1529"/>
    <w:rsid w:val="00BC5DE9"/>
    <w:rsid w:val="00C06DBB"/>
    <w:rsid w:val="00C56639"/>
    <w:rsid w:val="00C64700"/>
    <w:rsid w:val="00C67F95"/>
    <w:rsid w:val="00C70519"/>
    <w:rsid w:val="00C97421"/>
    <w:rsid w:val="00CA2BC9"/>
    <w:rsid w:val="00CB2A3F"/>
    <w:rsid w:val="00CD3127"/>
    <w:rsid w:val="00CD6D65"/>
    <w:rsid w:val="00CD76F8"/>
    <w:rsid w:val="00CF01FE"/>
    <w:rsid w:val="00D72210"/>
    <w:rsid w:val="00D75948"/>
    <w:rsid w:val="00DA66CF"/>
    <w:rsid w:val="00DE479C"/>
    <w:rsid w:val="00DF15EC"/>
    <w:rsid w:val="00E20159"/>
    <w:rsid w:val="00E419DE"/>
    <w:rsid w:val="00E5669B"/>
    <w:rsid w:val="00E5680E"/>
    <w:rsid w:val="00E62061"/>
    <w:rsid w:val="00EA7716"/>
    <w:rsid w:val="00EB2495"/>
    <w:rsid w:val="00EB316E"/>
    <w:rsid w:val="00ED3706"/>
    <w:rsid w:val="00ED5A13"/>
    <w:rsid w:val="00F061A3"/>
    <w:rsid w:val="00F066F8"/>
    <w:rsid w:val="00F126DB"/>
    <w:rsid w:val="00F143DA"/>
    <w:rsid w:val="00F16355"/>
    <w:rsid w:val="00F315E4"/>
    <w:rsid w:val="00F47F1E"/>
    <w:rsid w:val="00F60D8C"/>
    <w:rsid w:val="00F80B31"/>
    <w:rsid w:val="00F8417E"/>
    <w:rsid w:val="00FA260A"/>
    <w:rsid w:val="00FA2DC4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2023-11-05T08:50:00Z</dcterms:created>
  <dcterms:modified xsi:type="dcterms:W3CDTF">2023-11-05T09:04:00Z</dcterms:modified>
</cp:coreProperties>
</file>